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C" w:rsidRDefault="0034786C" w:rsidP="0034786C">
      <w:pPr>
        <w:spacing w:before="240" w:line="276" w:lineRule="auto"/>
        <w:jc w:val="both"/>
      </w:pPr>
    </w:p>
    <w:p w:rsidR="0034786C" w:rsidRDefault="0034786C" w:rsidP="0034786C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Stara Kornica</w:t>
      </w:r>
    </w:p>
    <w:p w:rsidR="0034786C" w:rsidRDefault="0034786C" w:rsidP="0034786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5 listopada 2018 r.</w:t>
      </w:r>
      <w:r>
        <w:br/>
        <w:t>uzupełniające obwieszczenie z dnia 24 października 2018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:rsidR="0034786C" w:rsidRDefault="0034786C" w:rsidP="0034786C">
      <w:pPr>
        <w:pStyle w:val="Tytu"/>
        <w:spacing w:line="276" w:lineRule="auto"/>
      </w:pPr>
    </w:p>
    <w:p w:rsidR="0034786C" w:rsidRDefault="0034786C" w:rsidP="0034786C">
      <w:pPr>
        <w:pStyle w:val="Tytu"/>
        <w:spacing w:line="276" w:lineRule="auto"/>
      </w:pPr>
      <w:r>
        <w:t>[WYCIĄG]</w:t>
      </w:r>
    </w:p>
    <w:p w:rsidR="0034786C" w:rsidRDefault="0034786C" w:rsidP="0034786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34786C" w:rsidRDefault="0034786C" w:rsidP="0034786C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34786C" w:rsidRDefault="0034786C" w:rsidP="0034786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34786C" w:rsidRDefault="0034786C" w:rsidP="0034786C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91</w:t>
      </w:r>
      <w:r>
        <w:rPr>
          <w:sz w:val="26"/>
        </w:rPr>
        <w:t xml:space="preserve"> wójtów, burmistrzów i prezydentów miast spośród 182 kandydatów zgłoszonych przez 125 komitetów wyborczych.</w:t>
      </w:r>
    </w:p>
    <w:p w:rsidR="0034786C" w:rsidRDefault="0034786C" w:rsidP="0034786C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B44EB1">
        <w:rPr>
          <w:sz w:val="26"/>
        </w:rPr>
        <w:t>Uprawnionych do głosowania było 1132170 osób, w tym 114 obywateli Unii Europejskiej niebędących obywatelami polskimi.</w:t>
      </w:r>
    </w:p>
    <w:p w:rsidR="0034786C" w:rsidRDefault="0034786C" w:rsidP="0034786C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B44EB1">
        <w:rPr>
          <w:sz w:val="26"/>
        </w:rPr>
        <w:t xml:space="preserve">Karty do głosowania wydano 584586 </w:t>
      </w:r>
      <w:r>
        <w:rPr>
          <w:sz w:val="26"/>
        </w:rPr>
        <w:t>osobom</w:t>
      </w:r>
      <w:r w:rsidRPr="00B44EB1">
        <w:rPr>
          <w:sz w:val="26"/>
        </w:rPr>
        <w:t>, w tym 82 obywatelom Unii Europejskiej niebędącym obywatelami polskimi.</w:t>
      </w:r>
    </w:p>
    <w:p w:rsidR="0034786C" w:rsidRDefault="0034786C" w:rsidP="0034786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584398 wyborców, to jest </w:t>
      </w:r>
      <w:r>
        <w:rPr>
          <w:b/>
          <w:bCs/>
          <w:sz w:val="26"/>
        </w:rPr>
        <w:t>51,62%</w:t>
      </w:r>
      <w:r>
        <w:rPr>
          <w:sz w:val="26"/>
        </w:rPr>
        <w:t xml:space="preserve"> uprawnionych do głosowania.</w:t>
      </w:r>
    </w:p>
    <w:p w:rsidR="0034786C" w:rsidRDefault="0034786C" w:rsidP="0034786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580448, to jest </w:t>
      </w:r>
      <w:r>
        <w:rPr>
          <w:b/>
          <w:bCs/>
          <w:sz w:val="26"/>
        </w:rPr>
        <w:t>99,32%</w:t>
      </w:r>
      <w:r>
        <w:rPr>
          <w:sz w:val="26"/>
        </w:rPr>
        <w:t xml:space="preserve"> ogólnej liczby głosów oddanych.</w:t>
      </w:r>
    </w:p>
    <w:p w:rsidR="0034786C" w:rsidRDefault="0034786C" w:rsidP="0034786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3950, to jest </w:t>
      </w:r>
      <w:r>
        <w:rPr>
          <w:b/>
          <w:bCs/>
          <w:sz w:val="26"/>
        </w:rPr>
        <w:t>0,68%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34786C" w:rsidRDefault="0034786C" w:rsidP="0034786C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1965, to </w:t>
      </w:r>
      <w:proofErr w:type="gramStart"/>
      <w:r>
        <w:rPr>
          <w:color w:val="000000"/>
          <w:sz w:val="26"/>
          <w:szCs w:val="26"/>
        </w:rPr>
        <w:t xml:space="preserve">jest </w:t>
      </w:r>
      <w:r>
        <w:rPr>
          <w:b/>
          <w:bCs/>
          <w:color w:val="000000"/>
          <w:sz w:val="26"/>
          <w:szCs w:val="26"/>
        </w:rPr>
        <w:t>49,75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nieważnych,</w:t>
      </w:r>
    </w:p>
    <w:p w:rsidR="0034786C" w:rsidRDefault="0034786C" w:rsidP="0034786C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1985, to </w:t>
      </w:r>
      <w:proofErr w:type="gramStart"/>
      <w:r>
        <w:rPr>
          <w:color w:val="000000"/>
          <w:sz w:val="26"/>
          <w:szCs w:val="26"/>
        </w:rPr>
        <w:t xml:space="preserve">jest </w:t>
      </w:r>
      <w:r>
        <w:rPr>
          <w:b/>
          <w:bCs/>
          <w:color w:val="000000"/>
          <w:sz w:val="26"/>
          <w:szCs w:val="26"/>
        </w:rPr>
        <w:t>50,25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nieważnych.</w:t>
      </w:r>
    </w:p>
    <w:p w:rsidR="0034786C" w:rsidRDefault="0034786C" w:rsidP="0034786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34786C" w:rsidRDefault="0034786C" w:rsidP="0034786C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91 wójtów, burmistrzów i prezydentów miast, z czego:</w:t>
      </w:r>
    </w:p>
    <w:p w:rsidR="0034786C" w:rsidRDefault="0034786C" w:rsidP="0034786C">
      <w:pPr>
        <w:tabs>
          <w:tab w:val="left" w:pos="851"/>
        </w:tabs>
        <w:spacing w:line="276" w:lineRule="auto"/>
        <w:ind w:left="907" w:hanging="454"/>
        <w:jc w:val="both"/>
      </w:pPr>
      <w:proofErr w:type="gramStart"/>
      <w:r>
        <w:rPr>
          <w:sz w:val="26"/>
        </w:rPr>
        <w:t>1)</w:t>
      </w:r>
      <w:r>
        <w:rPr>
          <w:sz w:val="26"/>
        </w:rPr>
        <w:tab/>
        <w:t>76 wójtów</w:t>
      </w:r>
      <w:proofErr w:type="gramEnd"/>
      <w:r>
        <w:rPr>
          <w:sz w:val="26"/>
        </w:rPr>
        <w:t xml:space="preserve"> i burmistrzów w gminach do 20 tys. mieszkańców;</w:t>
      </w:r>
    </w:p>
    <w:p w:rsidR="0034786C" w:rsidRDefault="0034786C" w:rsidP="0034786C">
      <w:pPr>
        <w:tabs>
          <w:tab w:val="left" w:pos="851"/>
        </w:tabs>
        <w:spacing w:line="276" w:lineRule="auto"/>
        <w:ind w:left="850" w:hanging="397"/>
        <w:jc w:val="both"/>
      </w:pPr>
      <w:proofErr w:type="gramStart"/>
      <w:r>
        <w:rPr>
          <w:sz w:val="26"/>
        </w:rPr>
        <w:t>2)</w:t>
      </w:r>
      <w:r>
        <w:rPr>
          <w:sz w:val="26"/>
        </w:rPr>
        <w:tab/>
        <w:t>15 burmistrzów</w:t>
      </w:r>
      <w:proofErr w:type="gramEnd"/>
      <w:r>
        <w:rPr>
          <w:sz w:val="26"/>
        </w:rPr>
        <w:t xml:space="preserve"> i prezydentów miast w gminach powyżej 20 tys. mieszkańców.</w:t>
      </w:r>
    </w:p>
    <w:p w:rsidR="0034786C" w:rsidRDefault="0034786C" w:rsidP="0034786C">
      <w:pPr>
        <w:spacing w:line="276" w:lineRule="auto"/>
        <w:ind w:left="454" w:hanging="454"/>
        <w:jc w:val="both"/>
      </w:pPr>
    </w:p>
    <w:p w:rsidR="0034786C" w:rsidRDefault="0034786C" w:rsidP="0034786C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34786C" w:rsidRDefault="0034786C" w:rsidP="0034786C">
      <w:pPr>
        <w:spacing w:before="240" w:line="276" w:lineRule="auto"/>
        <w:jc w:val="center"/>
      </w:pPr>
      <w:r>
        <w:rPr>
          <w:b/>
          <w:bCs/>
          <w:sz w:val="26"/>
        </w:rPr>
        <w:t>Rozdział 76.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Stara Kornica</w:t>
      </w:r>
      <w:r>
        <w:rPr>
          <w:b/>
          <w:bCs/>
          <w:sz w:val="26"/>
        </w:rPr>
        <w:br/>
      </w:r>
    </w:p>
    <w:p w:rsidR="0034786C" w:rsidRDefault="0034786C" w:rsidP="0034786C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wyborach, w ponownym głosowaniu, wymaganą liczbę głosów uzyskał HAWRYLUK Kazimierz zgłoszony przez </w:t>
      </w:r>
      <w:proofErr w:type="spellStart"/>
      <w:r>
        <w:rPr>
          <w:sz w:val="26"/>
          <w:szCs w:val="26"/>
        </w:rPr>
        <w:t>KWW</w:t>
      </w:r>
      <w:proofErr w:type="spellEnd"/>
      <w:r>
        <w:rPr>
          <w:sz w:val="26"/>
          <w:szCs w:val="26"/>
        </w:rPr>
        <w:t xml:space="preserve"> STRAŻAK.</w:t>
      </w:r>
    </w:p>
    <w:p w:rsidR="0034786C" w:rsidRDefault="0034786C" w:rsidP="0034786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3943.</w:t>
      </w:r>
    </w:p>
    <w:p w:rsidR="0034786C" w:rsidRDefault="0034786C" w:rsidP="0034786C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2109 osobom.</w:t>
      </w:r>
    </w:p>
    <w:p w:rsidR="0034786C" w:rsidRDefault="0034786C" w:rsidP="0034786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2110 wyborców, co stanowi </w:t>
      </w:r>
      <w:r>
        <w:rPr>
          <w:b/>
          <w:bCs/>
          <w:sz w:val="26"/>
        </w:rPr>
        <w:t>53,51%</w:t>
      </w:r>
      <w:r>
        <w:rPr>
          <w:bCs/>
          <w:sz w:val="26"/>
        </w:rPr>
        <w:t xml:space="preserve"> uprawnionych do głosowania.</w:t>
      </w:r>
    </w:p>
    <w:p w:rsidR="0034786C" w:rsidRDefault="0034786C" w:rsidP="0034786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1148 głosów ważnych.</w:t>
      </w:r>
    </w:p>
    <w:p w:rsidR="0034786C" w:rsidRDefault="0034786C" w:rsidP="0034786C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34786C" w:rsidTr="00A352F8">
        <w:trPr>
          <w:cantSplit/>
        </w:trPr>
        <w:tc>
          <w:tcPr>
            <w:tcW w:w="3975" w:type="dxa"/>
            <w:shd w:val="clear" w:color="auto" w:fill="auto"/>
          </w:tcPr>
          <w:p w:rsidR="0034786C" w:rsidRDefault="0034786C" w:rsidP="00A352F8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34786C" w:rsidRDefault="0034786C" w:rsidP="00A352F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34786C" w:rsidRDefault="0034786C" w:rsidP="00A352F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34786C" w:rsidRDefault="0034786C" w:rsidP="00A352F8">
            <w:pPr>
              <w:pStyle w:val="Nagwek4"/>
              <w:tabs>
                <w:tab w:val="left" w:pos="7110"/>
              </w:tabs>
              <w:spacing w:line="276" w:lineRule="auto"/>
            </w:pPr>
            <w:proofErr w:type="gramStart"/>
            <w:r>
              <w:t>w</w:t>
            </w:r>
            <w:proofErr w:type="gramEnd"/>
            <w:r>
              <w:t xml:space="preserve"> Warszawie I</w:t>
            </w:r>
          </w:p>
          <w:p w:rsidR="0034786C" w:rsidRDefault="0034786C" w:rsidP="00A352F8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34786C" w:rsidRDefault="0034786C" w:rsidP="0034786C">
      <w:pPr>
        <w:spacing w:before="240" w:line="276" w:lineRule="auto"/>
        <w:jc w:val="both"/>
        <w:rPr>
          <w:sz w:val="26"/>
        </w:rPr>
      </w:pPr>
    </w:p>
    <w:p w:rsidR="00617E40" w:rsidRDefault="00617E40">
      <w:bookmarkStart w:id="0" w:name="_GoBack"/>
      <w:bookmarkEnd w:id="0"/>
    </w:p>
    <w:sectPr w:rsidR="0061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C"/>
    <w:rsid w:val="0034786C"/>
    <w:rsid w:val="006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72DE-1B5C-4BBE-B36D-3D4A8EA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6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4786C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34786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786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4786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34786C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34786C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34786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Krzysztof Osik</cp:lastModifiedBy>
  <cp:revision>1</cp:revision>
  <dcterms:created xsi:type="dcterms:W3CDTF">2018-11-05T12:33:00Z</dcterms:created>
  <dcterms:modified xsi:type="dcterms:W3CDTF">2018-11-05T12:33:00Z</dcterms:modified>
</cp:coreProperties>
</file>